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709" w14:textId="34A2988A" w:rsidR="00C941C7" w:rsidRPr="007C0232" w:rsidRDefault="00C941C7" w:rsidP="00C941C7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</w:pPr>
      <w:r>
        <w:rPr>
          <w:rFonts w:ascii="Calibri" w:eastAsia="Times New Roman" w:hAnsi="Calibri" w:cs="Calibri"/>
          <w:b/>
          <w:bCs/>
          <w:color w:val="757579"/>
          <w:kern w:val="36"/>
          <w:sz w:val="36"/>
          <w:szCs w:val="36"/>
          <w:lang w:eastAsia="en-AU"/>
        </w:rPr>
        <w:t>Perth</w:t>
      </w:r>
      <w:r w:rsidRPr="007C0232">
        <w:rPr>
          <w:rFonts w:ascii="Calibri" w:eastAsia="Times New Roman" w:hAnsi="Calibri" w:cs="Calibri"/>
          <w:b/>
          <w:bCs/>
          <w:color w:val="757579"/>
          <w:kern w:val="36"/>
          <w:sz w:val="36"/>
          <w:szCs w:val="36"/>
          <w:lang w:eastAsia="en-AU"/>
        </w:rPr>
        <w:t xml:space="preserve"> Biodesign</w:t>
      </w:r>
      <w:r>
        <w:rPr>
          <w:rFonts w:ascii="Calibri" w:eastAsia="Times New Roman" w:hAnsi="Calibri" w:cs="Calibri"/>
          <w:b/>
          <w:bCs/>
          <w:color w:val="757579"/>
          <w:kern w:val="36"/>
          <w:sz w:val="36"/>
          <w:szCs w:val="36"/>
          <w:lang w:eastAsia="en-AU"/>
        </w:rPr>
        <w:t xml:space="preserve"> for Digital Health</w:t>
      </w:r>
      <w:r w:rsidRPr="007C0232">
        <w:rPr>
          <w:rFonts w:ascii="Calibri" w:eastAsia="Times New Roman" w:hAnsi="Calibri" w:cs="Calibri"/>
          <w:b/>
          <w:bCs/>
          <w:color w:val="757579"/>
          <w:kern w:val="36"/>
          <w:sz w:val="36"/>
          <w:szCs w:val="36"/>
          <w:lang w:eastAsia="en-AU"/>
        </w:rPr>
        <w:t> </w:t>
      </w:r>
    </w:p>
    <w:p w14:paraId="6B71DF61" w14:textId="37CAF21B" w:rsidR="00C941C7" w:rsidRPr="007C0232" w:rsidRDefault="00DD56D9" w:rsidP="00C941C7">
      <w:pPr>
        <w:pBdr>
          <w:top w:val="single" w:sz="4" w:space="10" w:color="FFFFFF"/>
          <w:left w:val="single" w:sz="4" w:space="10" w:color="FFFFFF"/>
          <w:bottom w:val="single" w:sz="4" w:space="10" w:color="FFFFFF"/>
          <w:right w:val="single" w:sz="4" w:space="10" w:color="FFFFFF"/>
        </w:pBdr>
        <w:shd w:val="clear" w:color="auto" w:fill="DADBDC"/>
        <w:spacing w:before="360" w:after="240" w:line="240" w:lineRule="auto"/>
        <w:ind w:left="227" w:right="227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Application Form</w:t>
      </w:r>
    </w:p>
    <w:p w14:paraId="0A9387A6" w14:textId="6DCF78D0" w:rsidR="00C941C7" w:rsidRDefault="00C941C7" w:rsidP="00C941C7">
      <w:pPr>
        <w:spacing w:before="120" w:after="120" w:line="240" w:lineRule="auto"/>
        <w:jc w:val="center"/>
        <w:rPr>
          <w:rStyle w:val="Hyperlink"/>
          <w:rFonts w:ascii="Calibri" w:eastAsia="Times New Roman" w:hAnsi="Calibri" w:cs="Calibri"/>
          <w:sz w:val="24"/>
          <w:szCs w:val="24"/>
          <w:lang w:eastAsia="en-AU"/>
        </w:rPr>
      </w:pPr>
      <w:r w:rsidRPr="007C0232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 xml:space="preserve">Please email the completed form to </w:t>
      </w:r>
      <w:hyperlink r:id="rId5" w:history="1">
        <w:r w:rsidRPr="008E1FC8">
          <w:rPr>
            <w:rStyle w:val="Hyperlink"/>
            <w:rFonts w:ascii="Calibri" w:eastAsia="Times New Roman" w:hAnsi="Calibri" w:cs="Calibri"/>
            <w:sz w:val="24"/>
            <w:szCs w:val="24"/>
            <w:lang w:eastAsia="en-AU"/>
          </w:rPr>
          <w:t>michelle.luca@uwa.edu.au</w:t>
        </w:r>
      </w:hyperlink>
    </w:p>
    <w:p w14:paraId="4B5AC6E9" w14:textId="50B3DA4D" w:rsidR="00C45F2A" w:rsidRPr="00C45F2A" w:rsidRDefault="00C45F2A" w:rsidP="00C941C7">
      <w:pPr>
        <w:spacing w:before="120" w:after="12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  <w:lang w:eastAsia="en-AU"/>
        </w:rPr>
      </w:pPr>
      <w:r w:rsidRPr="00C45F2A">
        <w:rPr>
          <w:rStyle w:val="Hyperlink"/>
          <w:rFonts w:ascii="Calibri" w:eastAsia="Times New Roman" w:hAnsi="Calibri" w:cs="Calibri"/>
          <w:color w:val="auto"/>
          <w:sz w:val="24"/>
          <w:szCs w:val="24"/>
          <w:lang w:eastAsia="en-AU"/>
        </w:rPr>
        <w:t>Application Deadline: Monday 29</w:t>
      </w:r>
      <w:r w:rsidRPr="00C45F2A">
        <w:rPr>
          <w:rStyle w:val="Hyperlink"/>
          <w:rFonts w:ascii="Calibri" w:eastAsia="Times New Roman" w:hAnsi="Calibri" w:cs="Calibri"/>
          <w:color w:val="auto"/>
          <w:sz w:val="24"/>
          <w:szCs w:val="24"/>
          <w:vertAlign w:val="superscript"/>
          <w:lang w:eastAsia="en-AU"/>
        </w:rPr>
        <w:t>th</w:t>
      </w:r>
      <w:r w:rsidRPr="00C45F2A">
        <w:rPr>
          <w:rStyle w:val="Hyperlink"/>
          <w:rFonts w:ascii="Calibri" w:eastAsia="Times New Roman" w:hAnsi="Calibri" w:cs="Calibri"/>
          <w:color w:val="auto"/>
          <w:sz w:val="24"/>
          <w:szCs w:val="24"/>
          <w:lang w:eastAsia="en-AU"/>
        </w:rPr>
        <w:t xml:space="preserve"> November 2021</w:t>
      </w:r>
    </w:p>
    <w:p w14:paraId="58C7A513" w14:textId="77777777" w:rsidR="00C941C7" w:rsidRDefault="00C941C7" w:rsidP="00C941C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E14A576" w14:textId="77777777" w:rsidR="00C941C7" w:rsidRPr="00B955B9" w:rsidRDefault="00C941C7" w:rsidP="00C941C7">
      <w:p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 w:rsidRPr="00B955B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Personal Details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4910"/>
      </w:tblGrid>
      <w:tr w:rsidR="00C941C7" w:rsidRPr="007C0232" w14:paraId="15F8F2EC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791C9EB8" w14:textId="77777777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First name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5A01E69D" w14:textId="77777777" w:rsidR="00C941C7" w:rsidRPr="007C0232" w:rsidRDefault="00C941C7" w:rsidP="002D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C941C7" w:rsidRPr="007C0232" w14:paraId="5361D0EC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0A8C1211" w14:textId="77777777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Last name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3A9DD0D8" w14:textId="77777777" w:rsidR="00C941C7" w:rsidRPr="007C0232" w:rsidRDefault="00C941C7" w:rsidP="002D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C941C7" w:rsidRPr="007C0232" w14:paraId="23F8E477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6A98E17F" w14:textId="77777777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Email address </w:t>
            </w:r>
            <w:r w:rsidRPr="007C023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060FB755" w14:textId="77777777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941C7" w:rsidRPr="007C0232" w14:paraId="127D19BA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1E615FA1" w14:textId="3B7B0227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Mailing address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189E7863" w14:textId="77777777" w:rsidR="00C941C7" w:rsidRPr="007C0232" w:rsidRDefault="00C941C7" w:rsidP="002D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C941C7" w:rsidRPr="007C0232" w14:paraId="7D2DE5EB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6450AB0B" w14:textId="77777777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Phone number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05BEA0DD" w14:textId="77777777" w:rsidR="00C941C7" w:rsidRPr="007C0232" w:rsidRDefault="00C941C7" w:rsidP="002D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C941C7" w:rsidRPr="007C0232" w14:paraId="0B92CC60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64DA6BF1" w14:textId="09DF10D0" w:rsidR="00C941C7" w:rsidRDefault="00C941C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Date of birth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2A6BFB42" w14:textId="77777777" w:rsidR="00C941C7" w:rsidRPr="007C0232" w:rsidRDefault="00C941C7" w:rsidP="002D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4C41DC" w:rsidRPr="007C0232" w14:paraId="04229693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17ACFAC3" w14:textId="554CFE99" w:rsidR="004C41DC" w:rsidRDefault="004C41DC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LinkedIn Profile Address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621CC0F0" w14:textId="77777777" w:rsidR="004C41DC" w:rsidRPr="007C0232" w:rsidRDefault="004C41DC" w:rsidP="002D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C941C7" w:rsidRPr="007C0232" w14:paraId="413E7BE2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19B73799" w14:textId="66B4911D" w:rsidR="00C941C7" w:rsidRDefault="00C941C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Discipline area/speciality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24DCAF51" w14:textId="77777777" w:rsidR="00C941C7" w:rsidRPr="007C0232" w:rsidRDefault="00C941C7" w:rsidP="002D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AU"/>
              </w:rPr>
            </w:pPr>
          </w:p>
        </w:tc>
      </w:tr>
      <w:tr w:rsidR="00C941C7" w:rsidRPr="007C0232" w14:paraId="1411F5C7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1523758E" w14:textId="26F149CE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Current occupation </w:t>
            </w:r>
            <w:r w:rsidRPr="007C023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0C618402" w14:textId="77777777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941C7" w:rsidRPr="007C0232" w14:paraId="3D6E34E0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100E9DDA" w14:textId="2CBD94D3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Preferred team role 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49C472B6" w14:textId="77777777" w:rsidR="00382ECC" w:rsidRDefault="00382ECC" w:rsidP="00382ECC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Researcher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 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Designer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>
              <w:rPr>
                <w:rFonts w:ascii="MS Gothic" w:eastAsia="MS Gothic" w:hAnsi="MS Gothic" w:cs="MS Gothic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Business Manager </w:t>
            </w:r>
            <w:r w:rsidRPr="007C0232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    </w:t>
            </w:r>
          </w:p>
          <w:p w14:paraId="1BCA5D69" w14:textId="10719C8B" w:rsidR="00C941C7" w:rsidRPr="00C941C7" w:rsidRDefault="00382ECC" w:rsidP="00382ECC">
            <w:pPr>
              <w:spacing w:before="120" w:after="120" w:line="0" w:lineRule="atLeast"/>
              <w:rPr>
                <w:rFonts w:ascii="MS Gothic" w:eastAsia="MS Gothic" w:hAnsi="MS Gothic" w:cs="MS Gothic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Clinician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>
              <w:rPr>
                <w:rFonts w:ascii="MS Gothic" w:eastAsia="MS Gothic" w:hAnsi="MS Gothic" w:cs="MS Gothic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IT specialist/software engineer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</w:p>
        </w:tc>
      </w:tr>
      <w:tr w:rsidR="000F6CB9" w:rsidRPr="007C0232" w14:paraId="1561D725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5CB4ADDE" w14:textId="21FDDC17" w:rsidR="000F6CB9" w:rsidRDefault="000F6CB9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If you are unsuccessful with this application</w:t>
            </w:r>
            <w:r w:rsidRPr="007C023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would you like to be informed of </w:t>
            </w:r>
            <w:r w:rsidRPr="007C023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future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opportunities</w:t>
            </w:r>
            <w:r w:rsidRPr="007C023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?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1A7F014E" w14:textId="5DB4798D" w:rsidR="000F6CB9" w:rsidRDefault="000F6CB9" w:rsidP="002D5386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Yes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    No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</w:p>
        </w:tc>
      </w:tr>
      <w:tr w:rsidR="00C941C7" w:rsidRPr="007C0232" w14:paraId="3E44A688" w14:textId="77777777" w:rsidTr="002D538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4E25380D" w14:textId="2D683C3D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  <w:hideMark/>
          </w:tcPr>
          <w:p w14:paraId="04E41D4C" w14:textId="40465B9D" w:rsidR="00C941C7" w:rsidRPr="007C0232" w:rsidRDefault="00C941C7" w:rsidP="002D53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62BF8015" w14:textId="77777777" w:rsidR="00C941C7" w:rsidRDefault="00C941C7" w:rsidP="00C941C7">
      <w:p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</w:p>
    <w:p w14:paraId="67A19B30" w14:textId="66EF2A38" w:rsidR="00C941C7" w:rsidRPr="00BE4760" w:rsidRDefault="00C941C7" w:rsidP="00C941C7">
      <w:p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>Course Availability</w:t>
      </w:r>
      <w:r w:rsidRPr="00B955B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201"/>
      </w:tblGrid>
      <w:tr w:rsidR="00C941C7" w:rsidRPr="007C0232" w14:paraId="7C1E63F7" w14:textId="77777777" w:rsidTr="002D538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3DCB806A" w14:textId="52713532" w:rsidR="00C941C7" w:rsidRDefault="00C941C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Can you attend </w:t>
            </w:r>
            <w:r w:rsidR="00FB4AD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the half-day </w:t>
            </w:r>
            <w:r w:rsidR="00382EC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kick-off</w:t>
            </w:r>
            <w:r w:rsidR="00FB4AD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="00382EC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event</w:t>
            </w:r>
            <w:r w:rsidR="00C45F2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, </w:t>
            </w:r>
            <w:r w:rsidR="00FB4AD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Sunday 27</w:t>
            </w:r>
            <w:r w:rsidR="00FB4AD7" w:rsidRPr="00FB4AD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AU"/>
              </w:rPr>
              <w:t>th</w:t>
            </w:r>
            <w:r w:rsidR="00FB4AD7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Feb 2022?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430A45A3" w14:textId="77777777" w:rsidR="00C941C7" w:rsidRPr="00512FE7" w:rsidRDefault="00C941C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Pr="007C0232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512FE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</w:tr>
      <w:tr w:rsidR="00FB4AD7" w:rsidRPr="007C0232" w14:paraId="53BF773A" w14:textId="77777777" w:rsidTr="002D538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5D7093ED" w14:textId="67AA2C57" w:rsidR="00FB4AD7" w:rsidRDefault="00FB4AD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Can you be available for approximately a </w:t>
            </w:r>
            <w:r w:rsidR="000F6CB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ten-hour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clinical immersion during the period, Monday 28</w:t>
            </w:r>
            <w:r w:rsidRPr="00FB4AD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Feb - Wednesday 16</w:t>
            </w:r>
            <w:r w:rsidRPr="00FB4AD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March 2022?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42E7DABE" w14:textId="3235AE89" w:rsidR="00FB4AD7" w:rsidRPr="007C0232" w:rsidRDefault="00FB4AD7" w:rsidP="002D5386">
            <w:pPr>
              <w:spacing w:before="120" w:after="120" w:line="0" w:lineRule="atLeast"/>
              <w:rPr>
                <w:rFonts w:ascii="MS Gothic" w:eastAsia="MS Gothic" w:hAnsi="MS Gothic" w:cs="MS Gothic"/>
                <w:color w:val="000000"/>
                <w:lang w:eastAsia="en-AU"/>
              </w:rPr>
            </w:pP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Pr="007C0232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512FE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</w:tr>
      <w:tr w:rsidR="00FB4AD7" w:rsidRPr="007C0232" w14:paraId="4D897BCF" w14:textId="77777777" w:rsidTr="002D538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61F2C995" w14:textId="156B3748" w:rsidR="00FB4AD7" w:rsidRDefault="00FB4AD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Are you available for approximately two hours every Wednesday evening from 16</w:t>
            </w:r>
            <w:r w:rsidRPr="00FB4AD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March 2022 for 1</w:t>
            </w:r>
            <w:r w:rsidR="00382EC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weeks?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3A2C38BD" w14:textId="719D2FD2" w:rsidR="00FB4AD7" w:rsidRPr="007C0232" w:rsidRDefault="00FB4AD7" w:rsidP="002D5386">
            <w:pPr>
              <w:spacing w:before="120" w:after="120" w:line="0" w:lineRule="atLeast"/>
              <w:rPr>
                <w:rFonts w:ascii="MS Gothic" w:eastAsia="MS Gothic" w:hAnsi="MS Gothic" w:cs="MS Gothic"/>
                <w:color w:val="000000"/>
                <w:lang w:eastAsia="en-AU"/>
              </w:rPr>
            </w:pP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Pr="007C0232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512FE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</w:tr>
      <w:tr w:rsidR="00FB4AD7" w:rsidRPr="007C0232" w14:paraId="219766E0" w14:textId="77777777" w:rsidTr="002D538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5BE6DCCA" w14:textId="31181421" w:rsidR="00FB4AD7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Can you attend the final presentation event, </w:t>
            </w:r>
            <w:r w:rsidR="00382EC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29</w:t>
            </w:r>
            <w:r w:rsidRPr="00FB4AD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June 2022? 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42B129A5" w14:textId="0C043BD4" w:rsidR="00FB4AD7" w:rsidRPr="007C0232" w:rsidRDefault="00FB4AD7" w:rsidP="00FB4AD7">
            <w:pPr>
              <w:spacing w:before="120" w:after="120" w:line="0" w:lineRule="atLeast"/>
              <w:rPr>
                <w:rFonts w:ascii="MS Gothic" w:eastAsia="MS Gothic" w:hAnsi="MS Gothic" w:cs="MS Gothic"/>
                <w:color w:val="000000"/>
                <w:lang w:eastAsia="en-AU"/>
              </w:rPr>
            </w:pP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Pr="007C0232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512FE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</w:tr>
      <w:tr w:rsidR="00FB4AD7" w:rsidRPr="007C0232" w14:paraId="521F318A" w14:textId="77777777" w:rsidTr="002D538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1E00AEF1" w14:textId="7CCB9F88" w:rsidR="00FB4AD7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Can you allocate approximately eight hours/week to </w:t>
            </w:r>
            <w:r w:rsidR="002C453F">
              <w:rPr>
                <w:rFonts w:ascii="Calibri" w:eastAsia="Times New Roman" w:hAnsi="Calibri" w:cs="Calibri"/>
                <w:b/>
                <w:bCs/>
                <w:lang w:eastAsia="en-AU"/>
              </w:rPr>
              <w:t>the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course?</w:t>
            </w:r>
          </w:p>
          <w:p w14:paraId="2051F53A" w14:textId="77777777" w:rsidR="00FB4AD7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  <w:p w14:paraId="34EDEE32" w14:textId="28A6A04E" w:rsidR="00FB4AD7" w:rsidRPr="00BE4760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Please note: This is inclusive of weekly sessions and exclusive of the clinical immersion period 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26D7CA8F" w14:textId="77777777" w:rsidR="00FB4AD7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D2951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</w:p>
          <w:p w14:paraId="3F8293FC" w14:textId="77777777" w:rsidR="00FB4AD7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D2951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B955B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No </w:t>
            </w:r>
          </w:p>
          <w:p w14:paraId="0F7401B1" w14:textId="77777777" w:rsidR="00FB4AD7" w:rsidRPr="00DD2951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D2951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If no, please provide a reason and your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level of </w:t>
            </w:r>
            <w:r w:rsidRPr="00DD2951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capacity. </w:t>
            </w:r>
          </w:p>
          <w:p w14:paraId="7071A04A" w14:textId="77777777" w:rsidR="00FB4AD7" w:rsidRPr="00BE4760" w:rsidRDefault="00FB4AD7" w:rsidP="00FB4AD7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D2951">
              <w:rPr>
                <w:rFonts w:ascii="Calibri" w:eastAsia="Times New Roman" w:hAnsi="Calibri" w:cs="Calibri"/>
                <w:color w:val="000000"/>
                <w:lang w:eastAsia="en-AU"/>
              </w:rPr>
              <w:t>___________________________</w:t>
            </w:r>
          </w:p>
        </w:tc>
      </w:tr>
    </w:tbl>
    <w:p w14:paraId="11BC6250" w14:textId="77777777" w:rsidR="00C941C7" w:rsidRDefault="00C941C7" w:rsidP="00C941C7">
      <w:pPr>
        <w:spacing w:before="60" w:after="6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AU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 xml:space="preserve">Please refer to timeline for key program dates.  </w:t>
      </w:r>
    </w:p>
    <w:p w14:paraId="03144F1D" w14:textId="77777777" w:rsidR="00C941C7" w:rsidRDefault="00C941C7" w:rsidP="00C941C7">
      <w:pPr>
        <w:spacing w:before="60" w:after="6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AU"/>
        </w:rPr>
      </w:pPr>
    </w:p>
    <w:p w14:paraId="3D2BB9EB" w14:textId="1FA59DBD" w:rsidR="00C941C7" w:rsidRPr="00BE4760" w:rsidRDefault="00C941C7" w:rsidP="00C941C7">
      <w:pPr>
        <w:spacing w:before="120"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AU"/>
        </w:rPr>
        <w:t xml:space="preserve">Expertise &amp; Skill Set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059"/>
      </w:tblGrid>
      <w:tr w:rsidR="00C941C7" w:rsidRPr="007C0232" w14:paraId="6BE8792A" w14:textId="77777777" w:rsidTr="002D538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5188308F" w14:textId="27310BFD" w:rsidR="00C941C7" w:rsidRDefault="002C453F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Reason for applying (max 250 words)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70BBB3AA" w14:textId="77777777" w:rsidR="00C941C7" w:rsidRPr="00512FE7" w:rsidRDefault="00C941C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941C7" w:rsidRPr="007C0232" w14:paraId="0082A515" w14:textId="77777777" w:rsidTr="002D538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507D3C90" w14:textId="4E0124F9" w:rsidR="00C941C7" w:rsidRDefault="002C453F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Experience in innovation/developing products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6F894756" w14:textId="09CBD994" w:rsidR="00C941C7" w:rsidRPr="00DD2951" w:rsidRDefault="002C453F" w:rsidP="002D5386">
            <w:pPr>
              <w:spacing w:before="120" w:after="120" w:line="0" w:lineRule="atLeast"/>
              <w:rPr>
                <w:rFonts w:ascii="Segoe UI Symbol" w:eastAsia="Times New Roman" w:hAnsi="Segoe UI Symbol" w:cs="Segoe UI Symbol"/>
                <w:color w:val="000000"/>
                <w:lang w:eastAsia="en-AU"/>
              </w:rPr>
            </w:pP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Yes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    No </w:t>
            </w: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</w:p>
        </w:tc>
      </w:tr>
      <w:tr w:rsidR="00C941C7" w:rsidRPr="007C0232" w14:paraId="14715910" w14:textId="77777777" w:rsidTr="002D538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247C1E21" w14:textId="08047D0D" w:rsidR="00C941C7" w:rsidRDefault="00C941C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List</w:t>
            </w:r>
            <w:r w:rsidR="002C453F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relevant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skill sets, </w:t>
            </w:r>
            <w:r w:rsidR="002C453F">
              <w:rPr>
                <w:rFonts w:ascii="Calibri" w:eastAsia="Times New Roman" w:hAnsi="Calibri" w:cs="Calibri"/>
                <w:b/>
                <w:bCs/>
                <w:lang w:eastAsia="en-AU"/>
              </w:rPr>
              <w:t>experiences,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</w:t>
            </w:r>
            <w:r w:rsidR="002C453F">
              <w:rPr>
                <w:rFonts w:ascii="Calibri" w:eastAsia="Times New Roman" w:hAnsi="Calibri" w:cs="Calibri"/>
                <w:b/>
                <w:bCs/>
                <w:lang w:eastAsia="en-AU"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personal characteristics (max 250 words) </w:t>
            </w:r>
          </w:p>
          <w:p w14:paraId="489CAFF4" w14:textId="75D2B62E" w:rsidR="00C941C7" w:rsidRPr="000B28C9" w:rsidRDefault="00C941C7" w:rsidP="002D538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List technical skills (such as programming skills), professional and soft skills (such as teamwork and leadership skills) and previous </w:t>
            </w:r>
            <w:r w:rsidR="002C45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entrepreneurial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experience (if any)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3E1706EC" w14:textId="77777777" w:rsidR="00C941C7" w:rsidRPr="00DD2951" w:rsidRDefault="00C941C7" w:rsidP="002D5386">
            <w:pPr>
              <w:spacing w:before="120" w:after="120" w:line="0" w:lineRule="atLeast"/>
              <w:rPr>
                <w:rFonts w:ascii="Segoe UI Symbol" w:eastAsia="Times New Roman" w:hAnsi="Segoe UI Symbol" w:cs="Segoe UI Symbol"/>
                <w:color w:val="000000"/>
                <w:lang w:eastAsia="en-AU"/>
              </w:rPr>
            </w:pPr>
          </w:p>
        </w:tc>
      </w:tr>
      <w:tr w:rsidR="00C941C7" w:rsidRPr="007C0232" w14:paraId="491FBD9C" w14:textId="77777777" w:rsidTr="002D538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5B727FAC" w14:textId="5706D694" w:rsidR="00C941C7" w:rsidRDefault="00C941C7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CV attached? </w:t>
            </w:r>
            <w:r w:rsidR="002D4C6D" w:rsidRPr="002D4C6D">
              <w:rPr>
                <w:rFonts w:ascii="Calibri" w:eastAsia="Times New Roman" w:hAnsi="Calibri" w:cs="Calibri"/>
                <w:i/>
                <w:iCs/>
                <w:lang w:eastAsia="en-AU"/>
              </w:rPr>
              <w:t>(</w:t>
            </w:r>
            <w:r w:rsidR="002D4C6D">
              <w:rPr>
                <w:rFonts w:ascii="Calibri" w:eastAsia="Times New Roman" w:hAnsi="Calibri" w:cs="Calibri"/>
                <w:i/>
                <w:iCs/>
                <w:lang w:eastAsia="en-AU"/>
              </w:rPr>
              <w:t>M</w:t>
            </w:r>
            <w:r w:rsidR="002D4C6D" w:rsidRPr="002D4C6D">
              <w:rPr>
                <w:rFonts w:ascii="Calibri" w:eastAsia="Times New Roman" w:hAnsi="Calibri" w:cs="Calibri"/>
                <w:i/>
                <w:iCs/>
                <w:lang w:eastAsia="en-AU"/>
              </w:rPr>
              <w:t>andatory)</w:t>
            </w:r>
            <w:r w:rsidR="002D4C6D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5298C08D" w14:textId="77777777" w:rsidR="00C941C7" w:rsidRPr="00DD2951" w:rsidRDefault="00C941C7" w:rsidP="002D5386">
            <w:pPr>
              <w:spacing w:before="120" w:after="120" w:line="0" w:lineRule="atLeast"/>
              <w:rPr>
                <w:rFonts w:ascii="Segoe UI Symbol" w:eastAsia="Times New Roman" w:hAnsi="Segoe UI Symbol" w:cs="Segoe UI Symbol"/>
                <w:color w:val="000000"/>
                <w:lang w:eastAsia="en-AU"/>
              </w:rPr>
            </w:pP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Pr="007C0232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512FE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</w:tr>
      <w:tr w:rsidR="00C45F2A" w:rsidRPr="007C0232" w14:paraId="06D9128F" w14:textId="77777777" w:rsidTr="002D538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311886B4" w14:textId="346B7FA4" w:rsidR="00C45F2A" w:rsidRDefault="00C45F2A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Two-minute pitch video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attached?</w:t>
            </w:r>
            <w:proofErr w:type="gramEnd"/>
            <w:r w:rsidR="002D4C6D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</w:t>
            </w:r>
            <w:r w:rsidR="002D4C6D" w:rsidRPr="002D4C6D">
              <w:rPr>
                <w:rFonts w:ascii="Calibri" w:eastAsia="Times New Roman" w:hAnsi="Calibri" w:cs="Calibri"/>
                <w:i/>
                <w:iCs/>
                <w:lang w:eastAsia="en-AU"/>
              </w:rPr>
              <w:t>(</w:t>
            </w:r>
            <w:r w:rsidR="002D4C6D">
              <w:rPr>
                <w:rFonts w:ascii="Calibri" w:eastAsia="Times New Roman" w:hAnsi="Calibri" w:cs="Calibri"/>
                <w:i/>
                <w:iCs/>
                <w:lang w:eastAsia="en-AU"/>
              </w:rPr>
              <w:t>M</w:t>
            </w:r>
            <w:r w:rsidR="002D4C6D" w:rsidRPr="002D4C6D">
              <w:rPr>
                <w:rFonts w:ascii="Calibri" w:eastAsia="Times New Roman" w:hAnsi="Calibri" w:cs="Calibri"/>
                <w:i/>
                <w:iCs/>
                <w:lang w:eastAsia="en-AU"/>
              </w:rPr>
              <w:t>andatory)</w:t>
            </w:r>
          </w:p>
          <w:p w14:paraId="6D678B0B" w14:textId="77777777" w:rsidR="00C45F2A" w:rsidRPr="0023778E" w:rsidRDefault="00C45F2A" w:rsidP="00C45F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377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Please create a</w:t>
            </w: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2-minute</w:t>
            </w:r>
            <w:r w:rsidRPr="002377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video</w:t>
            </w: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based on the following: </w:t>
            </w:r>
          </w:p>
          <w:p w14:paraId="384E0F2C" w14:textId="461EEAA4" w:rsidR="00C45F2A" w:rsidRPr="00C45F2A" w:rsidRDefault="00C45F2A" w:rsidP="00C45F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Your reason for wanting to be selected for the Digital Health course </w:t>
            </w:r>
          </w:p>
          <w:p w14:paraId="25A8CD4C" w14:textId="58ED6540" w:rsidR="00C45F2A" w:rsidRPr="00C45F2A" w:rsidRDefault="00C45F2A" w:rsidP="00C45F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Relevant experience </w:t>
            </w:r>
          </w:p>
          <w:p w14:paraId="57D8ACEE" w14:textId="14272CD1" w:rsidR="00C45F2A" w:rsidRPr="00C45F2A" w:rsidRDefault="00C45F2A" w:rsidP="00C45F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One experience that demonstrates creativity and/or inventiveness </w:t>
            </w:r>
          </w:p>
          <w:p w14:paraId="2E6F1BE0" w14:textId="77777777" w:rsidR="00C45F2A" w:rsidRPr="0023778E" w:rsidRDefault="00C45F2A" w:rsidP="00C45F2A">
            <w:pPr>
              <w:spacing w:after="0" w:line="240" w:lineRule="auto"/>
              <w:ind w:left="108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  <w:p w14:paraId="778D2C0D" w14:textId="77777777" w:rsidR="00C45F2A" w:rsidRPr="00C45F2A" w:rsidRDefault="00C45F2A" w:rsidP="00C45F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Please Note</w:t>
            </w:r>
            <w:r w:rsidRPr="002377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: </w:t>
            </w:r>
          </w:p>
          <w:p w14:paraId="7DDFDA17" w14:textId="49CFC7FF" w:rsidR="00C45F2A" w:rsidRPr="00C45F2A" w:rsidRDefault="00C45F2A" w:rsidP="00C45F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We will not be judging the production quality</w:t>
            </w:r>
          </w:p>
          <w:p w14:paraId="0FBEAFCD" w14:textId="69B2B742" w:rsidR="00C45F2A" w:rsidRPr="00C45F2A" w:rsidRDefault="00C45F2A" w:rsidP="00C45F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Do not discuss confidential information</w:t>
            </w:r>
          </w:p>
          <w:p w14:paraId="216B004D" w14:textId="77777777" w:rsidR="00C45F2A" w:rsidRPr="00C45F2A" w:rsidRDefault="00C45F2A" w:rsidP="00C45F2A">
            <w:pPr>
              <w:pStyle w:val="ListParagraph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  <w:p w14:paraId="20F73FA0" w14:textId="3CF71438" w:rsidR="00C45F2A" w:rsidRPr="00C45F2A" w:rsidRDefault="00C45F2A" w:rsidP="00C45F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377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We recommend sending the video </w:t>
            </w:r>
            <w:r w:rsidRPr="00C4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using</w:t>
            </w:r>
            <w:r w:rsidRPr="002377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instrText xml:space="preserve"> HYPERLINK "(https:/wetransfer.com/"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fldChar w:fldCharType="separate"/>
            </w:r>
            <w:r w:rsidRPr="0023778E">
              <w:rPr>
                <w:rStyle w:val="Hyperlink"/>
                <w:rFonts w:ascii="Calibri" w:eastAsia="Times New Roman" w:hAnsi="Calibri" w:cs="Calibri"/>
                <w:sz w:val="18"/>
                <w:szCs w:val="18"/>
                <w:lang w:eastAsia="en-AU"/>
              </w:rPr>
              <w:t>Wetransfer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fldChar w:fldCharType="end"/>
            </w:r>
            <w:r w:rsidRPr="002377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(free file sharing software)</w:t>
            </w:r>
          </w:p>
          <w:p w14:paraId="382810A0" w14:textId="68B2DEC1" w:rsidR="00C45F2A" w:rsidRDefault="00C45F2A" w:rsidP="002D5386">
            <w:pPr>
              <w:spacing w:before="120" w:after="120" w:line="0" w:lineRule="atLeast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28" w:type="dxa"/>
              <w:right w:w="85" w:type="dxa"/>
            </w:tcMar>
          </w:tcPr>
          <w:p w14:paraId="74128DDB" w14:textId="542348F6" w:rsidR="00C45F2A" w:rsidRPr="007C0232" w:rsidRDefault="00C45F2A" w:rsidP="002D5386">
            <w:pPr>
              <w:spacing w:before="120" w:after="120" w:line="0" w:lineRule="atLeast"/>
              <w:rPr>
                <w:rFonts w:ascii="MS Gothic" w:eastAsia="MS Gothic" w:hAnsi="MS Gothic" w:cs="MS Gothic"/>
                <w:color w:val="000000"/>
                <w:lang w:eastAsia="en-AU"/>
              </w:rPr>
            </w:pPr>
            <w:r w:rsidRPr="007C0232">
              <w:rPr>
                <w:rFonts w:ascii="MS Gothic" w:eastAsia="MS Gothic" w:hAnsi="MS Gothic" w:cs="MS Gothic"/>
                <w:color w:val="000000"/>
                <w:lang w:eastAsia="en-AU"/>
              </w:rPr>
              <w:t>☐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Yes</w:t>
            </w:r>
            <w:r w:rsidRPr="007C023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  </w:t>
            </w:r>
            <w:r w:rsidRPr="007C0232">
              <w:rPr>
                <w:rFonts w:ascii="Segoe UI Symbol" w:eastAsia="Times New Roman" w:hAnsi="Segoe UI Symbol" w:cs="Segoe UI Symbol"/>
                <w:color w:val="000000"/>
                <w:lang w:eastAsia="en-AU"/>
              </w:rPr>
              <w:t>☐</w:t>
            </w:r>
            <w:r w:rsidRPr="00512FE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No</w:t>
            </w:r>
          </w:p>
        </w:tc>
      </w:tr>
    </w:tbl>
    <w:p w14:paraId="334FAF06" w14:textId="77777777" w:rsidR="00C941C7" w:rsidRDefault="00C941C7" w:rsidP="00C941C7">
      <w:pPr>
        <w:spacing w:before="60" w:after="6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AU"/>
        </w:rPr>
      </w:pPr>
    </w:p>
    <w:p w14:paraId="12FA44A3" w14:textId="596B5837" w:rsidR="00C941C7" w:rsidRPr="007C0232" w:rsidRDefault="002C453F" w:rsidP="00C941C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>Perth Biodesign</w:t>
      </w:r>
      <w:r w:rsidR="00C941C7" w:rsidRPr="007C0232"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 xml:space="preserve"> will handle your personal information in accordance with </w:t>
      </w:r>
      <w:r w:rsidR="00C941C7"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>the Australian Privacy Principles</w:t>
      </w:r>
      <w:r w:rsidR="00C941C7" w:rsidRPr="007C0232"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>.</w:t>
      </w:r>
    </w:p>
    <w:p w14:paraId="609601CA" w14:textId="7E85E8EA" w:rsidR="00C941C7" w:rsidRPr="004C41DC" w:rsidRDefault="002C453F" w:rsidP="004C41D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>Perth</w:t>
      </w:r>
      <w:r w:rsidR="00C941C7" w:rsidRPr="007C0232"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 xml:space="preserve"> Biodesign collects your personal information, including your name, contact details, employment details and company details for the purposes of the program and </w:t>
      </w:r>
      <w:r w:rsidR="00C941C7"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 xml:space="preserve">these </w:t>
      </w:r>
      <w:r w:rsidR="00C941C7" w:rsidRPr="007C0232">
        <w:rPr>
          <w:rFonts w:ascii="Calibri" w:eastAsia="Times New Roman" w:hAnsi="Calibri" w:cs="Calibri"/>
          <w:color w:val="000000"/>
          <w:sz w:val="18"/>
          <w:szCs w:val="18"/>
          <w:lang w:eastAsia="en-AU"/>
        </w:rPr>
        <w:t>may be used to guide future iterations of the program.</w:t>
      </w:r>
    </w:p>
    <w:p w14:paraId="12517886" w14:textId="77777777" w:rsidR="00B42ECB" w:rsidRDefault="00B42ECB"/>
    <w:sectPr w:rsidR="00B42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28B"/>
    <w:multiLevelType w:val="multilevel"/>
    <w:tmpl w:val="671C0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C7B5D"/>
    <w:multiLevelType w:val="hybridMultilevel"/>
    <w:tmpl w:val="763A07CE"/>
    <w:lvl w:ilvl="0" w:tplc="B71AEAC6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CF6256F"/>
    <w:multiLevelType w:val="multilevel"/>
    <w:tmpl w:val="BF68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5028E"/>
    <w:multiLevelType w:val="hybridMultilevel"/>
    <w:tmpl w:val="59322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C7"/>
    <w:rsid w:val="000F6CB9"/>
    <w:rsid w:val="001C77D7"/>
    <w:rsid w:val="0022628C"/>
    <w:rsid w:val="002412F5"/>
    <w:rsid w:val="002770C3"/>
    <w:rsid w:val="002C453F"/>
    <w:rsid w:val="002D4C6D"/>
    <w:rsid w:val="00382ECC"/>
    <w:rsid w:val="0047463B"/>
    <w:rsid w:val="004C41DC"/>
    <w:rsid w:val="00724BFA"/>
    <w:rsid w:val="00B42ECB"/>
    <w:rsid w:val="00C45F2A"/>
    <w:rsid w:val="00C941C7"/>
    <w:rsid w:val="00DD56D9"/>
    <w:rsid w:val="00E05F4E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592E"/>
  <w15:chartTrackingRefBased/>
  <w15:docId w15:val="{472CA8A1-7C1E-4CB6-9F67-93333DC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1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F2A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.luca@uwa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Luca</dc:creator>
  <cp:keywords/>
  <dc:description/>
  <cp:lastModifiedBy>Michelle Luca</cp:lastModifiedBy>
  <cp:revision>11</cp:revision>
  <dcterms:created xsi:type="dcterms:W3CDTF">2021-09-17T04:24:00Z</dcterms:created>
  <dcterms:modified xsi:type="dcterms:W3CDTF">2021-09-29T01:28:00Z</dcterms:modified>
</cp:coreProperties>
</file>